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59" w:rsidRDefault="00A07D53" w:rsidP="00A0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1" w:right="-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419975" cy="9858375"/>
            <wp:effectExtent l="19050" t="0" r="9525" b="0"/>
            <wp:docPr id="1" name="Рисунок 1" descr="E:\СКАН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089" cy="985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6D" w:rsidRDefault="00BF246D" w:rsidP="00012D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1ADC">
        <w:rPr>
          <w:rFonts w:ascii="Times New Roman" w:hAnsi="Times New Roman"/>
          <w:b/>
          <w:sz w:val="24"/>
          <w:szCs w:val="24"/>
        </w:rPr>
        <w:lastRenderedPageBreak/>
        <w:t>Система обучения наставников</w:t>
      </w:r>
    </w:p>
    <w:p w:rsidR="00BF246D" w:rsidRPr="00661ADC" w:rsidRDefault="00BF246D" w:rsidP="00BF24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1. Целесообразно проводить обучение Наставников не менее 1 раза в год.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2. Необходимо разделить обучение наставников </w:t>
      </w:r>
      <w:proofErr w:type="gramStart"/>
      <w:r w:rsidRPr="00661ADC">
        <w:rPr>
          <w:rFonts w:ascii="Times New Roman" w:hAnsi="Times New Roman"/>
          <w:sz w:val="24"/>
          <w:szCs w:val="24"/>
        </w:rPr>
        <w:t>на</w:t>
      </w:r>
      <w:proofErr w:type="gramEnd"/>
      <w:r w:rsidRPr="00661ADC">
        <w:rPr>
          <w:rFonts w:ascii="Times New Roman" w:hAnsi="Times New Roman"/>
          <w:sz w:val="24"/>
          <w:szCs w:val="24"/>
        </w:rPr>
        <w:t>: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661ADC">
        <w:rPr>
          <w:rFonts w:ascii="Times New Roman" w:hAnsi="Times New Roman"/>
          <w:sz w:val="24"/>
          <w:szCs w:val="24"/>
        </w:rPr>
        <w:t>первичное</w:t>
      </w:r>
      <w:proofErr w:type="gramEnd"/>
      <w:r w:rsidRPr="00661ADC">
        <w:rPr>
          <w:rFonts w:ascii="Times New Roman" w:hAnsi="Times New Roman"/>
          <w:sz w:val="24"/>
          <w:szCs w:val="24"/>
        </w:rPr>
        <w:t>, при приобретении статуса</w:t>
      </w:r>
      <w:r>
        <w:rPr>
          <w:rFonts w:ascii="Times New Roman" w:hAnsi="Times New Roman"/>
          <w:sz w:val="24"/>
          <w:szCs w:val="24"/>
        </w:rPr>
        <w:t xml:space="preserve"> Наставник по программе дополни</w:t>
      </w:r>
      <w:r w:rsidRPr="00661ADC">
        <w:rPr>
          <w:rFonts w:ascii="Times New Roman" w:hAnsi="Times New Roman"/>
          <w:sz w:val="24"/>
          <w:szCs w:val="24"/>
        </w:rPr>
        <w:t>тельного профессионального образо</w:t>
      </w:r>
      <w:r>
        <w:rPr>
          <w:rFonts w:ascii="Times New Roman" w:hAnsi="Times New Roman"/>
          <w:sz w:val="24"/>
          <w:szCs w:val="24"/>
        </w:rPr>
        <w:t>вания в форме повышения квалифи</w:t>
      </w:r>
      <w:r w:rsidRPr="00661ADC">
        <w:rPr>
          <w:rFonts w:ascii="Times New Roman" w:hAnsi="Times New Roman"/>
          <w:sz w:val="24"/>
          <w:szCs w:val="24"/>
        </w:rPr>
        <w:t>кации «Психолого-педагогические основы деятельности наставников» (от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16 до 48 часов по запросам предприятий),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661ADC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661ADC">
        <w:rPr>
          <w:rFonts w:ascii="Times New Roman" w:hAnsi="Times New Roman"/>
          <w:sz w:val="24"/>
          <w:szCs w:val="24"/>
        </w:rPr>
        <w:t>, в процессе ведения наставничества в форме тренингов,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семинаров, мастер-классов.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3. Обучение наставников направлено </w:t>
      </w:r>
      <w:proofErr w:type="gramStart"/>
      <w:r w:rsidRPr="00661ADC">
        <w:rPr>
          <w:rFonts w:ascii="Times New Roman" w:hAnsi="Times New Roman"/>
          <w:sz w:val="24"/>
          <w:szCs w:val="24"/>
        </w:rPr>
        <w:t>на</w:t>
      </w:r>
      <w:proofErr w:type="gramEnd"/>
      <w:r w:rsidRPr="00661ADC">
        <w:rPr>
          <w:rFonts w:ascii="Times New Roman" w:hAnsi="Times New Roman"/>
          <w:sz w:val="24"/>
          <w:szCs w:val="24"/>
        </w:rPr>
        <w:t>: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поддержание и повышение профессионального уровня наставников;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формирование и развитие умения выявлять и/или оценивать 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 xml:space="preserve">(личные способности, качества и мотивы) </w:t>
      </w:r>
      <w:proofErr w:type="gramStart"/>
      <w:r w:rsidRPr="00661A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1ADC">
        <w:rPr>
          <w:rFonts w:ascii="Times New Roman" w:hAnsi="Times New Roman"/>
          <w:sz w:val="24"/>
          <w:szCs w:val="24"/>
        </w:rPr>
        <w:t>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формирование и развитие навыков планирования и контроля, постановки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задач, делегирования полномочий, мотивации обучающихся;</w:t>
      </w:r>
    </w:p>
    <w:p w:rsidR="00BF246D" w:rsidRPr="009A538A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развитие коммуникативных навыков.</w:t>
      </w:r>
    </w:p>
    <w:p w:rsidR="00BF246D" w:rsidRDefault="00BF246D" w:rsidP="00BF24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246D" w:rsidRPr="00A44460" w:rsidRDefault="00BF246D" w:rsidP="00BF24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4460">
        <w:rPr>
          <w:rFonts w:ascii="Times New Roman" w:hAnsi="Times New Roman"/>
          <w:b/>
          <w:sz w:val="24"/>
          <w:szCs w:val="24"/>
        </w:rPr>
        <w:t>Профессионально-психологический портрет наставника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Наставник должен обладать следующими личными и профессиональными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качествами: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661AD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61ADC">
        <w:rPr>
          <w:rFonts w:ascii="Times New Roman" w:hAnsi="Times New Roman"/>
          <w:sz w:val="24"/>
          <w:szCs w:val="24"/>
        </w:rPr>
        <w:t xml:space="preserve"> взять на себя лидерство;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является частью команды и </w:t>
      </w:r>
      <w:proofErr w:type="gramStart"/>
      <w:r w:rsidRPr="00661ADC">
        <w:rPr>
          <w:rFonts w:ascii="Times New Roman" w:hAnsi="Times New Roman"/>
          <w:sz w:val="24"/>
          <w:szCs w:val="24"/>
        </w:rPr>
        <w:t>лоялен</w:t>
      </w:r>
      <w:proofErr w:type="gramEnd"/>
      <w:r w:rsidRPr="00661ADC">
        <w:rPr>
          <w:rFonts w:ascii="Times New Roman" w:hAnsi="Times New Roman"/>
          <w:sz w:val="24"/>
          <w:szCs w:val="24"/>
        </w:rPr>
        <w:t xml:space="preserve"> по отношению к работодателю;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проявляет терпение и готовность работать с другими людьми;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ADC">
        <w:rPr>
          <w:rFonts w:ascii="Times New Roman" w:hAnsi="Times New Roman"/>
          <w:sz w:val="24"/>
          <w:szCs w:val="24"/>
        </w:rPr>
        <w:t>инициативен</w:t>
      </w:r>
      <w:proofErr w:type="gramEnd"/>
      <w:r w:rsidRPr="00661ADC">
        <w:rPr>
          <w:rFonts w:ascii="Times New Roman" w:hAnsi="Times New Roman"/>
          <w:sz w:val="24"/>
          <w:szCs w:val="24"/>
        </w:rPr>
        <w:t>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готов принять на себя ответственность наставника;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готов помочь ученику в установке целей работы;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принимает участие в развитии других работников;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имеет богатый опыт в своей работе;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понимает, что в процессе обучения могут быть необходимы изменения,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есть не рассматривает первоначальный план как догму;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обладает чувством такта и </w:t>
      </w:r>
      <w:proofErr w:type="gramStart"/>
      <w:r w:rsidRPr="00661ADC">
        <w:rPr>
          <w:rFonts w:ascii="Times New Roman" w:hAnsi="Times New Roman"/>
          <w:sz w:val="24"/>
          <w:szCs w:val="24"/>
        </w:rPr>
        <w:t>дипломатичен</w:t>
      </w:r>
      <w:proofErr w:type="gramEnd"/>
      <w:r w:rsidRPr="00661ADC">
        <w:rPr>
          <w:rFonts w:ascii="Times New Roman" w:hAnsi="Times New Roman"/>
          <w:sz w:val="24"/>
          <w:szCs w:val="24"/>
        </w:rPr>
        <w:t xml:space="preserve"> при работе с другими людьми,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которые могут быть из других возрастных и культурных групп;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проявляет личную заинтересованность в ученике и помогает ему успешно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освоить программу обучения;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помогает ученику обрести уверенность в себе;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терпелив;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организует ясное, открытое двустороннее общение;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понимает разницу в стилях обучения, личных качествах учеников;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оказывает поддержку или подвергает </w:t>
      </w:r>
      <w:r>
        <w:rPr>
          <w:rFonts w:ascii="Times New Roman" w:hAnsi="Times New Roman"/>
          <w:sz w:val="24"/>
          <w:szCs w:val="24"/>
        </w:rPr>
        <w:t>конструктивной критике при необ</w:t>
      </w:r>
      <w:r w:rsidRPr="00661ADC">
        <w:rPr>
          <w:rFonts w:ascii="Times New Roman" w:hAnsi="Times New Roman"/>
          <w:sz w:val="24"/>
          <w:szCs w:val="24"/>
        </w:rPr>
        <w:t>ходимости, помогает совершенствоваться в течение программы обучения;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 xml:space="preserve"> помогает развивать </w:t>
      </w:r>
      <w:proofErr w:type="spellStart"/>
      <w:r w:rsidRPr="00661ADC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661ADC">
        <w:rPr>
          <w:rFonts w:ascii="Times New Roman" w:hAnsi="Times New Roman"/>
          <w:sz w:val="24"/>
          <w:szCs w:val="24"/>
        </w:rPr>
        <w:t xml:space="preserve"> мышление и навыки решения проблем;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понимает всю важность и ответственность роли, которую он играет,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получает удовлетворение от этой работы;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дает ученику информацию о работодат</w:t>
      </w:r>
      <w:r>
        <w:rPr>
          <w:rFonts w:ascii="Times New Roman" w:hAnsi="Times New Roman"/>
          <w:sz w:val="24"/>
          <w:szCs w:val="24"/>
        </w:rPr>
        <w:t>еле, которая поможет ему адапти</w:t>
      </w:r>
      <w:r w:rsidRPr="00661ADC">
        <w:rPr>
          <w:rFonts w:ascii="Times New Roman" w:hAnsi="Times New Roman"/>
          <w:sz w:val="24"/>
          <w:szCs w:val="24"/>
        </w:rPr>
        <w:t>роваться в данной компании и в этой отрасли вообще;</w:t>
      </w:r>
    </w:p>
    <w:p w:rsidR="00BF246D" w:rsidRPr="00661ADC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учит собственным примером;</w:t>
      </w:r>
    </w:p>
    <w:p w:rsidR="00BF246D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ADC">
        <w:rPr>
          <w:rFonts w:ascii="Times New Roman" w:hAnsi="Times New Roman"/>
          <w:sz w:val="24"/>
          <w:szCs w:val="24"/>
        </w:rPr>
        <w:t> помогает ученику приобрести такие жизненные навыки, как планирование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времени, соблюдение баланса между работой и личной жизнью,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считать деньги, принятие на себя новых обязанност</w:t>
      </w:r>
      <w:r>
        <w:rPr>
          <w:rFonts w:ascii="Times New Roman" w:hAnsi="Times New Roman"/>
          <w:sz w:val="24"/>
          <w:szCs w:val="24"/>
        </w:rPr>
        <w:t>ей, умение справ</w:t>
      </w:r>
      <w:r w:rsidRPr="00661ADC">
        <w:rPr>
          <w:rFonts w:ascii="Times New Roman" w:hAnsi="Times New Roman"/>
          <w:sz w:val="24"/>
          <w:szCs w:val="24"/>
        </w:rPr>
        <w:t>ляться со стрессом, умение конструктивно критиковать и 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ADC">
        <w:rPr>
          <w:rFonts w:ascii="Times New Roman" w:hAnsi="Times New Roman"/>
          <w:sz w:val="24"/>
          <w:szCs w:val="24"/>
        </w:rPr>
        <w:t>критику.</w:t>
      </w:r>
    </w:p>
    <w:p w:rsidR="00BF246D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246D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246D" w:rsidRPr="006B1719" w:rsidRDefault="00BF246D" w:rsidP="00BF24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1719">
        <w:rPr>
          <w:rFonts w:ascii="Times New Roman" w:hAnsi="Times New Roman"/>
          <w:b/>
          <w:sz w:val="24"/>
          <w:szCs w:val="24"/>
        </w:rPr>
        <w:t>Критерии выбора наставников среди сотрудников предприятия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Критерии выбора наставников – это совокупность требований, предъявляемых к работнику и необходимых для выполнения функций наставника, включающих: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 квалификационные требования,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lastRenderedPageBreak/>
        <w:t> показатели результативности,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 профессиональные навыки,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 профессионально важные качества личности,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 личные мотивы к наставничеству,</w:t>
      </w:r>
    </w:p>
    <w:p w:rsidR="00BF246D" w:rsidRPr="00B27775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Критерии выбора наставников формируются в рамках создания системы наставничества и обеспечивают единый подход к выбору наставников.</w:t>
      </w:r>
    </w:p>
    <w:p w:rsidR="00BF246D" w:rsidRPr="00B27775" w:rsidRDefault="00BF246D" w:rsidP="00BF24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2777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Критерии выбора наставников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Метод оценки (источник информации)</w:t>
            </w:r>
          </w:p>
          <w:p w:rsidR="00BF246D" w:rsidRPr="004F3706" w:rsidRDefault="00BF246D" w:rsidP="00300C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9571" w:type="dxa"/>
            <w:gridSpan w:val="2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Квалификационные требования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 Образование, соответствующее должности.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Личное дело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 Стаж работы на предприятии от 2-х лет в должности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Личное дело.</w:t>
            </w:r>
          </w:p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3. Наличие предыдущего опыта наставничества на предприятии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Свидетельство Руководителя.</w:t>
            </w:r>
          </w:p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9571" w:type="dxa"/>
            <w:gridSpan w:val="2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1. Стабильно высокий результат выполнения личного плана за отчетный период в течение 2х и более лет. Выполнение производственного плана. 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Свидетельство Руководителя.</w:t>
            </w:r>
          </w:p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 Отсутствие нареканий от руководителя, коллег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9571" w:type="dxa"/>
            <w:gridSpan w:val="2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 и профессионально важные личные качества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 Коммуникативные навыки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1.1 Умение слушать.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Активно и внимательно слушает собеседника – задаёт уточняющие вопросы; уточняет содержание информации, полученной от собеседника с целью установления взаимопонимания, 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понятлив</w:t>
            </w:r>
            <w:proofErr w:type="gram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– умеет схватить суть основных взаимосвязей, присущих проблеме.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Интервью с использованием кейсов, ситуативных вопросов.</w:t>
            </w:r>
          </w:p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1.2 Умение говорить.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Связно и логично излагает свои мысли в развёрнутой форме; говорит понятно для собеседника – излагает мысли простыми, доступными словами, учитывая уровень собеседника; придаёт информации позитивный окрас; умеет найти нужный тон и форму общения в зависимости от психологического состояния и индивидуальных особенностей человека; придерживается темы разговора, не отклоняется от неё.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Интервью с использованием кейсов, ситуативных вопросов.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46D" w:rsidRPr="004F3706" w:rsidRDefault="00BF246D" w:rsidP="0030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1.3 Умение работать с возражениями. Умеет проявлять настойчивость, когда необходимо отстоять своё мнение; умеет находить аргументы, позитивно и эмоционально преподносить свою точку зрения; имеет широкий профессиональный кругозор, профессионализм при ответе на вопросы; опыт разрешения конфликтных ситуаций с клиентами.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Интервью с использованием кейсов, ситуативных вопросов.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Свидетельство Руководителя, коллег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9571" w:type="dxa"/>
            <w:gridSpan w:val="2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Корпоративные требования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2.1. Дисциплина.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Аккуратен – порядок в документах, на столе, рабочем месте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Пунктуален</w:t>
            </w:r>
            <w:proofErr w:type="gram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– всегда вовремя приходит на работу, на деловые встречи. Придерживается принятой на предприятии культуры общения, стиля. Своевременно выполняет распоряжения непосредственного руководителя. Представляет только правдивые сведения о производственном и технологическом процессе, своевременно информирует о прохождении смены.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Свидетельство Руководителя, коллег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2.2. Ответственность.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Ориентирован на профессиональное развитие и карьерный ро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ст в св</w:t>
            </w:r>
            <w:proofErr w:type="gramEnd"/>
            <w:r w:rsidRPr="004F3706">
              <w:rPr>
                <w:rFonts w:ascii="Times New Roman" w:hAnsi="Times New Roman"/>
                <w:sz w:val="24"/>
                <w:szCs w:val="24"/>
              </w:rPr>
              <w:t>оей сфере деятельности. Осознаёт важность процедуры наставничества. Понимает, что несёт личную ответственность за результат.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2.3. Внешний вид.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Стиль одежды, соответствующий занимаемой должности. Умение одеваться со вкусом, аккуратно, чисто и опрятно. Ухоженность. Использует корпоративные элементы в одежде.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2.4. Ориентированность на результат.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Стремление добиваться высоких результатов работы. Умение эффективно решать поставленные задачи, находить оптимальный выход из проблемной ситуации, создать комфортную атмосферу взаимодействия внутри коллектива.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Интервью с использованием кейсов, ситуативных вопросов.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2.5. Командный стиль работы.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Оказывает при необходимости помощь коллегам, берёт на себя ответственность за выполнение обязанностей, не входящих в сферу непосредственных; 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ориентирован</w:t>
            </w:r>
            <w:proofErr w:type="gram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на достижение коллективного результата.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Свидетельство Руководителя, коллег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9571" w:type="dxa"/>
            <w:gridSpan w:val="2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Личные мотивы</w:t>
            </w: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1. Карьерный рост.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Потребность в опыте управления коллективом для того, чтобы стать руководителем группы.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2. Социальный мотив.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Желание помогать людям. Помочь людям раскрыться (новым сотрудникам обрести профессию).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6D" w:rsidRPr="004F3706" w:rsidTr="00300C04">
        <w:tc>
          <w:tcPr>
            <w:tcW w:w="4785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F3706">
              <w:rPr>
                <w:rFonts w:ascii="Times New Roman" w:hAnsi="Times New Roman"/>
                <w:sz w:val="24"/>
                <w:szCs w:val="24"/>
              </w:rPr>
              <w:t>Статусность</w:t>
            </w:r>
            <w:proofErr w:type="spellEnd"/>
            <w:r w:rsidRPr="004F37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Потребность приобрести статус наставника, как подтверждение профессиональной квалификации. </w:t>
            </w:r>
          </w:p>
        </w:tc>
        <w:tc>
          <w:tcPr>
            <w:tcW w:w="4786" w:type="dxa"/>
          </w:tcPr>
          <w:p w:rsidR="00BF246D" w:rsidRPr="004F3706" w:rsidRDefault="00BF246D" w:rsidP="00300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46D" w:rsidRDefault="00BF246D" w:rsidP="00BF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71E" w:rsidRDefault="00DB271E" w:rsidP="00DB2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4460">
        <w:rPr>
          <w:rFonts w:ascii="Times New Roman" w:hAnsi="Times New Roman"/>
          <w:b/>
          <w:sz w:val="24"/>
          <w:szCs w:val="24"/>
        </w:rPr>
        <w:t>Показатели оценки эффективности деятельности наставника</w:t>
      </w:r>
    </w:p>
    <w:p w:rsidR="00DB271E" w:rsidRPr="00A44460" w:rsidRDefault="00DB271E" w:rsidP="00DB2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DB271E" w:rsidRPr="004F3706" w:rsidTr="00300C04">
        <w:tc>
          <w:tcPr>
            <w:tcW w:w="53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44" w:type="dxa"/>
            <w:gridSpan w:val="2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работы 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завершении обучения (готовность к самостоятельной</w:t>
            </w:r>
            <w:proofErr w:type="gramEnd"/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работе на производстве)</w:t>
            </w:r>
          </w:p>
        </w:tc>
        <w:tc>
          <w:tcPr>
            <w:tcW w:w="2393" w:type="dxa"/>
            <w:vMerge w:val="restart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Экономическая эффективность работы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</w:tr>
      <w:tr w:rsidR="00DB271E" w:rsidRPr="004F3706" w:rsidTr="00300C04">
        <w:tc>
          <w:tcPr>
            <w:tcW w:w="53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706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Блок социально-психологической адаптации</w:t>
            </w:r>
          </w:p>
        </w:tc>
        <w:tc>
          <w:tcPr>
            <w:tcW w:w="2393" w:type="dxa"/>
            <w:vMerge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1E" w:rsidRPr="004F3706" w:rsidTr="00300C04">
        <w:tc>
          <w:tcPr>
            <w:tcW w:w="53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Следует инструкции при выполнении задания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Определяет цель и ставит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задачи своей деятельности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Отсутствие брака 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работе/отсутствие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жалоб клиентов</w:t>
            </w:r>
          </w:p>
        </w:tc>
      </w:tr>
      <w:tr w:rsidR="00DB271E" w:rsidRPr="004F3706" w:rsidTr="00300C04">
        <w:tc>
          <w:tcPr>
            <w:tcW w:w="53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Самостоятельно выполняет технологические операции в соответствии с техническим заданием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Добивается выполнения поставленных производственных задач посредством коммуникации с другими сотрудниками предприятия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Отсутствие увольнения стажера в период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испытательного срока</w:t>
            </w:r>
          </w:p>
        </w:tc>
      </w:tr>
      <w:tr w:rsidR="00DB271E" w:rsidRPr="004F3706" w:rsidTr="00300C04">
        <w:tc>
          <w:tcPr>
            <w:tcW w:w="534" w:type="dxa"/>
            <w:vMerge w:val="restart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Merge w:val="restart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 и санитарные нормы</w:t>
            </w: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Выполняет свою часть командной работы в установленные сроки</w:t>
            </w:r>
          </w:p>
        </w:tc>
        <w:tc>
          <w:tcPr>
            <w:tcW w:w="2393" w:type="dxa"/>
            <w:vMerge w:val="restart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Приемлемый уровень адаптации по окончании периода обучения (работник в принципе соответствует требованиям предприятия)</w:t>
            </w:r>
          </w:p>
        </w:tc>
      </w:tr>
      <w:tr w:rsidR="00DB271E" w:rsidRPr="004F3706" w:rsidTr="00300C04">
        <w:tc>
          <w:tcPr>
            <w:tcW w:w="534" w:type="dxa"/>
            <w:vMerge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proofErr w:type="spellStart"/>
            <w:r w:rsidRPr="004F3706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</w:p>
        </w:tc>
        <w:tc>
          <w:tcPr>
            <w:tcW w:w="2393" w:type="dxa"/>
            <w:vMerge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460">
        <w:rPr>
          <w:rFonts w:ascii="Times New Roman" w:hAnsi="Times New Roman"/>
          <w:sz w:val="24"/>
          <w:szCs w:val="24"/>
        </w:rPr>
        <w:t>Эффективность деятельности наставник</w:t>
      </w:r>
      <w:r>
        <w:rPr>
          <w:rFonts w:ascii="Times New Roman" w:hAnsi="Times New Roman"/>
          <w:sz w:val="24"/>
          <w:szCs w:val="24"/>
        </w:rPr>
        <w:t>а проверяется через результатив</w:t>
      </w:r>
      <w:r w:rsidRPr="00A44460">
        <w:rPr>
          <w:rFonts w:ascii="Times New Roman" w:hAnsi="Times New Roman"/>
          <w:sz w:val="24"/>
          <w:szCs w:val="24"/>
        </w:rPr>
        <w:t>ность деятельности наставляемого и экономи</w:t>
      </w:r>
      <w:r>
        <w:rPr>
          <w:rFonts w:ascii="Times New Roman" w:hAnsi="Times New Roman"/>
          <w:sz w:val="24"/>
          <w:szCs w:val="24"/>
        </w:rPr>
        <w:t>ческие эффекты от работы настав</w:t>
      </w:r>
      <w:r w:rsidRPr="00A44460">
        <w:rPr>
          <w:rFonts w:ascii="Times New Roman" w:hAnsi="Times New Roman"/>
          <w:sz w:val="24"/>
          <w:szCs w:val="24"/>
        </w:rPr>
        <w:t>ника.</w:t>
      </w:r>
    </w:p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460">
        <w:rPr>
          <w:rFonts w:ascii="Times New Roman" w:hAnsi="Times New Roman"/>
          <w:sz w:val="24"/>
          <w:szCs w:val="24"/>
        </w:rPr>
        <w:t>Проверка эффективности деятельности наставника осуществляется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60">
        <w:rPr>
          <w:rFonts w:ascii="Times New Roman" w:hAnsi="Times New Roman"/>
          <w:sz w:val="24"/>
          <w:szCs w:val="24"/>
        </w:rPr>
        <w:t>проведения аттестационного зачета, (экзамена) обучаемого на рабочем месте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60">
        <w:rPr>
          <w:rFonts w:ascii="Times New Roman" w:hAnsi="Times New Roman"/>
          <w:sz w:val="24"/>
          <w:szCs w:val="24"/>
        </w:rPr>
        <w:t>выполнении реального производственного задания.</w:t>
      </w:r>
    </w:p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460">
        <w:rPr>
          <w:rFonts w:ascii="Times New Roman" w:hAnsi="Times New Roman"/>
          <w:sz w:val="24"/>
          <w:szCs w:val="24"/>
        </w:rPr>
        <w:t>Экономическую эффективность работы наставника оценивает Совет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60">
        <w:rPr>
          <w:rFonts w:ascii="Times New Roman" w:hAnsi="Times New Roman"/>
          <w:sz w:val="24"/>
          <w:szCs w:val="24"/>
        </w:rPr>
        <w:t>наставничеству на основании анализа документ</w:t>
      </w:r>
      <w:r>
        <w:rPr>
          <w:rFonts w:ascii="Times New Roman" w:hAnsi="Times New Roman"/>
          <w:sz w:val="24"/>
          <w:szCs w:val="24"/>
        </w:rPr>
        <w:t>ов (актов отделов контроля каче</w:t>
      </w:r>
      <w:r w:rsidRPr="00A44460">
        <w:rPr>
          <w:rFonts w:ascii="Times New Roman" w:hAnsi="Times New Roman"/>
          <w:sz w:val="24"/>
          <w:szCs w:val="24"/>
        </w:rPr>
        <w:t>ства, книг жалоб и предложений, отзывов рук</w:t>
      </w:r>
      <w:r>
        <w:rPr>
          <w:rFonts w:ascii="Times New Roman" w:hAnsi="Times New Roman"/>
          <w:sz w:val="24"/>
          <w:szCs w:val="24"/>
        </w:rPr>
        <w:t>оводителей структурных подразде</w:t>
      </w:r>
      <w:r w:rsidRPr="00A44460">
        <w:rPr>
          <w:rFonts w:ascii="Times New Roman" w:hAnsi="Times New Roman"/>
          <w:sz w:val="24"/>
          <w:szCs w:val="24"/>
        </w:rPr>
        <w:t>лений о работе стажера, взаимодействии с наставником, данных 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60">
        <w:rPr>
          <w:rFonts w:ascii="Times New Roman" w:hAnsi="Times New Roman"/>
          <w:sz w:val="24"/>
          <w:szCs w:val="24"/>
        </w:rPr>
        <w:t>системы «Наставник»).</w:t>
      </w:r>
    </w:p>
    <w:p w:rsidR="00BF246D" w:rsidRDefault="00BF246D"/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Pr="00A44460">
        <w:rPr>
          <w:rFonts w:ascii="Times New Roman" w:hAnsi="Times New Roman"/>
          <w:b/>
          <w:sz w:val="24"/>
          <w:szCs w:val="24"/>
        </w:rPr>
        <w:t>сбора информации для проведения эффективности деятельности</w:t>
      </w:r>
    </w:p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460">
        <w:rPr>
          <w:rFonts w:ascii="Times New Roman" w:hAnsi="Times New Roman"/>
          <w:b/>
          <w:sz w:val="24"/>
          <w:szCs w:val="24"/>
        </w:rPr>
        <w:t>наставника 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A44460">
        <w:rPr>
          <w:rFonts w:ascii="Times New Roman" w:hAnsi="Times New Roman"/>
          <w:sz w:val="18"/>
          <w:szCs w:val="18"/>
        </w:rPr>
        <w:t>Фамилия И.О.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436"/>
        <w:gridCol w:w="1914"/>
        <w:gridCol w:w="1914"/>
        <w:gridCol w:w="1915"/>
      </w:tblGrid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Показатели оценивания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Фамилия И.О.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стажера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И.О. стажера</w:t>
            </w: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И.О. стажера</w:t>
            </w:r>
          </w:p>
        </w:tc>
      </w:tr>
      <w:tr w:rsidR="00DB271E" w:rsidRPr="004F3706" w:rsidTr="00300C04">
        <w:tc>
          <w:tcPr>
            <w:tcW w:w="3828" w:type="dxa"/>
            <w:gridSpan w:val="2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3706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4F37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Следует инструкции при выполнении задания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Самостоятельно выполняет технологические операции в соответствии с техническим заданием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 и санитарные нормы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Итого по блоку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828" w:type="dxa"/>
            <w:gridSpan w:val="2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lastRenderedPageBreak/>
              <w:t>Блок социально-психологической адаптации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Определяет цель и ставит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задачи своей деятельности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Добивается выполнения поставленных производственных задач посредством коммуникации с другими сотрудниками предприятия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Выполняет свою часть командной работы в установленные сроки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proofErr w:type="spellStart"/>
            <w:r w:rsidRPr="004F3706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tabs>
                <w:tab w:val="left" w:pos="18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Итого по блоку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828" w:type="dxa"/>
            <w:gridSpan w:val="2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Экономическая эффективность работы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 xml:space="preserve">Отсутствие брака </w:t>
            </w:r>
            <w:proofErr w:type="gramStart"/>
            <w:r w:rsidRPr="004F37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работе/отсутствие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жалоб клиентов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Отсутствие увольнения стажера в период</w:t>
            </w:r>
          </w:p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испытательного срока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Приемлемый уровень адаптации по окончании периода обучения (работник в принципе соответствует требованиям предприятия)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b/>
                <w:sz w:val="24"/>
                <w:szCs w:val="24"/>
              </w:rPr>
              <w:t>Итого по блоку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71E" w:rsidRPr="004F3706" w:rsidTr="00300C04">
        <w:tc>
          <w:tcPr>
            <w:tcW w:w="392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0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271E" w:rsidRPr="004F3706" w:rsidRDefault="00DB271E" w:rsidP="00300C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271E" w:rsidRPr="00A4446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По блоку «</w:t>
      </w:r>
      <w:proofErr w:type="spellStart"/>
      <w:r w:rsidRPr="003A7A00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3A7A00">
        <w:rPr>
          <w:rFonts w:ascii="Times New Roman" w:hAnsi="Times New Roman"/>
          <w:sz w:val="24"/>
          <w:szCs w:val="24"/>
        </w:rPr>
        <w:t>» по каждому показателю выставляются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баллы: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0- показатель не проявлен;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1- показатель проявлен частично;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2- показатель проявлен полностью.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По блокам «Экономическая эффектив</w:t>
      </w:r>
      <w:r>
        <w:rPr>
          <w:rFonts w:ascii="Times New Roman" w:hAnsi="Times New Roman"/>
          <w:sz w:val="24"/>
          <w:szCs w:val="24"/>
        </w:rPr>
        <w:t>ность работы наставника», «Соци</w:t>
      </w:r>
      <w:r w:rsidRPr="003A7A00">
        <w:rPr>
          <w:rFonts w:ascii="Times New Roman" w:hAnsi="Times New Roman"/>
          <w:sz w:val="24"/>
          <w:szCs w:val="24"/>
        </w:rPr>
        <w:t>ально-психологической адаптации» по каждому показателю выставляются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баллы: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0- показатель не проявлен;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1- показатель проявлен полностью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По результатам оценивания делается заключение об уровне адаптации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нового сотрудника на рабочем месте: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8-12- Приемлемый уровень адаптации по окончании периода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(работник в принципе соответствует требованиям предприятия)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Ниже 8 балло</w:t>
      </w:r>
      <w:proofErr w:type="gramStart"/>
      <w:r w:rsidRPr="003A7A00">
        <w:rPr>
          <w:rFonts w:ascii="Times New Roman" w:hAnsi="Times New Roman"/>
          <w:sz w:val="24"/>
          <w:szCs w:val="24"/>
        </w:rPr>
        <w:t>в-</w:t>
      </w:r>
      <w:proofErr w:type="gramEnd"/>
      <w:r w:rsidRPr="003A7A00">
        <w:rPr>
          <w:rFonts w:ascii="Times New Roman" w:hAnsi="Times New Roman"/>
          <w:sz w:val="24"/>
          <w:szCs w:val="24"/>
        </w:rPr>
        <w:t xml:space="preserve"> неприемлемый уровень адаптации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Если уровень стажера по результатам оценки приемлемый,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наставника признается эффективной.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В случае признания деятельности нас</w:t>
      </w:r>
      <w:r>
        <w:rPr>
          <w:rFonts w:ascii="Times New Roman" w:hAnsi="Times New Roman"/>
          <w:sz w:val="24"/>
          <w:szCs w:val="24"/>
        </w:rPr>
        <w:t>тавника неэффективной рекоменду</w:t>
      </w:r>
      <w:r w:rsidRPr="003A7A00">
        <w:rPr>
          <w:rFonts w:ascii="Times New Roman" w:hAnsi="Times New Roman"/>
          <w:sz w:val="24"/>
          <w:szCs w:val="24"/>
        </w:rPr>
        <w:t xml:space="preserve">ется пройти </w:t>
      </w:r>
      <w:proofErr w:type="gramStart"/>
      <w:r w:rsidRPr="003A7A00">
        <w:rPr>
          <w:rFonts w:ascii="Times New Roman" w:hAnsi="Times New Roman"/>
          <w:sz w:val="24"/>
          <w:szCs w:val="24"/>
        </w:rPr>
        <w:t>обучение по основам</w:t>
      </w:r>
      <w:proofErr w:type="gramEnd"/>
      <w:r w:rsidRPr="003A7A00">
        <w:rPr>
          <w:rFonts w:ascii="Times New Roman" w:hAnsi="Times New Roman"/>
          <w:sz w:val="24"/>
          <w:szCs w:val="24"/>
        </w:rPr>
        <w:t xml:space="preserve"> психолого-педагогической компетентности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наставника или освободить его от выполнения обязанностей наставника.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A00">
        <w:rPr>
          <w:rFonts w:ascii="Times New Roman" w:hAnsi="Times New Roman"/>
          <w:b/>
          <w:sz w:val="24"/>
          <w:szCs w:val="24"/>
        </w:rPr>
        <w:t>Эффективность наставничества как системы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>Эффективность наставничества как системы рассчитывает корпоративная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информационная система «Наставничество», к</w:t>
      </w:r>
      <w:r>
        <w:rPr>
          <w:rFonts w:ascii="Times New Roman" w:hAnsi="Times New Roman"/>
          <w:sz w:val="24"/>
          <w:szCs w:val="24"/>
        </w:rPr>
        <w:t>ак интегральная оценка по следу</w:t>
      </w:r>
      <w:r w:rsidRPr="003A7A00">
        <w:rPr>
          <w:rFonts w:ascii="Times New Roman" w:hAnsi="Times New Roman"/>
          <w:sz w:val="24"/>
          <w:szCs w:val="24"/>
        </w:rPr>
        <w:t xml:space="preserve">ющим </w:t>
      </w:r>
      <w:r w:rsidRPr="003A7A00">
        <w:rPr>
          <w:rFonts w:ascii="Times New Roman" w:hAnsi="Times New Roman"/>
          <w:sz w:val="24"/>
          <w:szCs w:val="24"/>
        </w:rPr>
        <w:lastRenderedPageBreak/>
        <w:t>показателям: рейтинговая оценка, выставленная стажером наставнику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помощью использования соответствующей опции информационной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«наставничество» и стажеру по результатам аттестационного зачета (экзамена)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на рабочем месте при выполнении реального производственного задания.</w:t>
      </w:r>
    </w:p>
    <w:p w:rsidR="00DB271E" w:rsidRPr="003A7A00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 xml:space="preserve">Если процент </w:t>
      </w:r>
      <w:proofErr w:type="gramStart"/>
      <w:r w:rsidRPr="003A7A00">
        <w:rPr>
          <w:rFonts w:ascii="Times New Roman" w:hAnsi="Times New Roman"/>
          <w:sz w:val="24"/>
          <w:szCs w:val="24"/>
        </w:rPr>
        <w:t>стажеров, достигших по окончании обучения приемлемого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>уровня адаптации составляет</w:t>
      </w:r>
      <w:proofErr w:type="gramEnd"/>
      <w:r w:rsidRPr="003A7A00">
        <w:rPr>
          <w:rFonts w:ascii="Times New Roman" w:hAnsi="Times New Roman"/>
          <w:sz w:val="24"/>
          <w:szCs w:val="24"/>
        </w:rPr>
        <w:t xml:space="preserve"> 75-100 %, систем</w:t>
      </w:r>
      <w:r>
        <w:rPr>
          <w:rFonts w:ascii="Times New Roman" w:hAnsi="Times New Roman"/>
          <w:sz w:val="24"/>
          <w:szCs w:val="24"/>
        </w:rPr>
        <w:t>а наставничества является эффек</w:t>
      </w:r>
      <w:r w:rsidRPr="003A7A00">
        <w:rPr>
          <w:rFonts w:ascii="Times New Roman" w:hAnsi="Times New Roman"/>
          <w:sz w:val="24"/>
          <w:szCs w:val="24"/>
        </w:rPr>
        <w:t>тивной.</w:t>
      </w:r>
    </w:p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A00">
        <w:rPr>
          <w:rFonts w:ascii="Times New Roman" w:hAnsi="Times New Roman"/>
          <w:sz w:val="24"/>
          <w:szCs w:val="24"/>
        </w:rPr>
        <w:t xml:space="preserve">При достижении показателя менее 75 </w:t>
      </w:r>
      <w:r>
        <w:rPr>
          <w:rFonts w:ascii="Times New Roman" w:hAnsi="Times New Roman"/>
          <w:sz w:val="24"/>
          <w:szCs w:val="24"/>
        </w:rPr>
        <w:t>% Советом по наставничеству про</w:t>
      </w:r>
      <w:r w:rsidRPr="003A7A00">
        <w:rPr>
          <w:rFonts w:ascii="Times New Roman" w:hAnsi="Times New Roman"/>
          <w:sz w:val="24"/>
          <w:szCs w:val="24"/>
        </w:rPr>
        <w:t xml:space="preserve">водится анализ причин снижения показателей эффективности </w:t>
      </w:r>
      <w:proofErr w:type="gramStart"/>
      <w:r w:rsidRPr="003A7A00">
        <w:rPr>
          <w:rFonts w:ascii="Times New Roman" w:hAnsi="Times New Roman"/>
          <w:sz w:val="24"/>
          <w:szCs w:val="24"/>
        </w:rPr>
        <w:t>наставничества</w:t>
      </w:r>
      <w:proofErr w:type="gramEnd"/>
      <w:r w:rsidRPr="003A7A0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00">
        <w:rPr>
          <w:rFonts w:ascii="Times New Roman" w:hAnsi="Times New Roman"/>
          <w:sz w:val="24"/>
          <w:szCs w:val="24"/>
        </w:rPr>
        <w:t xml:space="preserve">планируются мероприятия по их устранению и улучшению </w:t>
      </w:r>
      <w:r>
        <w:rPr>
          <w:rFonts w:ascii="Times New Roman" w:hAnsi="Times New Roman"/>
          <w:sz w:val="24"/>
          <w:szCs w:val="24"/>
        </w:rPr>
        <w:t>системы наставниче</w:t>
      </w:r>
      <w:r w:rsidRPr="003A7A00">
        <w:rPr>
          <w:rFonts w:ascii="Times New Roman" w:hAnsi="Times New Roman"/>
          <w:sz w:val="24"/>
          <w:szCs w:val="24"/>
        </w:rPr>
        <w:t>ства на предприятии.</w:t>
      </w:r>
    </w:p>
    <w:p w:rsidR="00DB271E" w:rsidRDefault="00DB271E" w:rsidP="00DB2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43D" w:rsidRDefault="0078243D">
      <w:pPr>
        <w:sectPr w:rsidR="0078243D" w:rsidSect="00A07D53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78243D" w:rsidRPr="00162AC9" w:rsidRDefault="0078243D" w:rsidP="0078243D">
      <w:pPr>
        <w:numPr>
          <w:ilvl w:val="1"/>
          <w:numId w:val="1"/>
        </w:numPr>
        <w:tabs>
          <w:tab w:val="left" w:pos="752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52"/>
        <w:outlineLvl w:val="1"/>
        <w:rPr>
          <w:rFonts w:ascii="Times New Roman" w:hAnsi="Times New Roman" w:cs="Times New Roman"/>
          <w:sz w:val="24"/>
          <w:szCs w:val="24"/>
        </w:rPr>
      </w:pPr>
      <w:r w:rsidRPr="00162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Pr="00162AC9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162AC9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62AC9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кий пл</w:t>
      </w:r>
      <w:r w:rsidRPr="00162AC9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 xml:space="preserve">н и </w:t>
      </w:r>
      <w:r w:rsidRPr="00162AC9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162AC9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62AC9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162AC9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78243D" w:rsidRPr="00162AC9" w:rsidRDefault="0078243D" w:rsidP="0078243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77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631"/>
        <w:gridCol w:w="9177"/>
        <w:gridCol w:w="2701"/>
      </w:tblGrid>
      <w:tr w:rsidR="0078243D" w:rsidRPr="005A29CD" w:rsidTr="00B26879">
        <w:trPr>
          <w:trHeight w:hRule="exact" w:val="5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320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A29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нование разде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и 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78243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2733" w:right="429" w:hanging="2295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5A29C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ма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  <w:proofErr w:type="gramStart"/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 w:rsidRPr="005A29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5A29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78243D" w:rsidRPr="005A29CD" w:rsidTr="00B26879">
        <w:trPr>
          <w:trHeight w:hRule="exact" w:val="28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21"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243D" w:rsidRPr="005A29CD" w:rsidTr="00B26879">
        <w:trPr>
          <w:trHeight w:hRule="exact" w:val="286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Повышение эффективности процесса развития персонала через внедрение многоуровневой системы </w:t>
            </w:r>
            <w:proofErr w:type="spellStart"/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наставничест</w:t>
            </w:r>
            <w:proofErr w:type="spellEnd"/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5A29C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у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бно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D" w:rsidRPr="005A29CD" w:rsidTr="00B26879">
        <w:trPr>
          <w:trHeight w:hRule="exact" w:val="3057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96" w:right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и место системы наставничества в бизнес- 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системе: от целей бизнеса – к целям развития персонала. Формирование потребности в развитии персонала, выявление области развития и целей в работе с наставниками. Способы оптимизации затрат на развитие. Детализация </w:t>
            </w:r>
            <w:proofErr w:type="spellStart"/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подпроцессов</w:t>
            </w:r>
            <w:proofErr w:type="spellEnd"/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персонала. Наставничество, как инструмент создания условий для развития по компетенциям в интересах компании.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Практикум:</w:t>
            </w:r>
            <w:r w:rsidRPr="005A29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«Применение моделей компетенций при внедрении системы наставничества».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D" w:rsidRPr="005A29CD" w:rsidTr="00B26879">
        <w:trPr>
          <w:trHeight w:hRule="exact" w:val="288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527" w:right="524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 1.1. 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Социально-психологические аспекты работы с наставниками.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527" w:right="52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78243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5A29C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  ма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D" w:rsidRPr="005A29CD" w:rsidTr="00B26879">
        <w:trPr>
          <w:trHeight w:hRule="exact" w:val="4238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сотрудниками разных возрастных и социальных групп. Информирование сотрудников предприятия о целях и задачах программы. Профилактика появления негативных настроений и сопротивления нововведениям в коллективе. Создание условий для преемственности поколений на предприятии. Экспертная оценка кандидатов для работы наставниками. Социально-психологическое сопровождение деятельности наставников.</w:t>
            </w:r>
          </w:p>
          <w:p w:rsidR="0078243D" w:rsidRPr="005A29CD" w:rsidRDefault="0078243D" w:rsidP="00B268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наставников. Исследования по выявлению мотивации работников к труду. Мотивы и стимулы повышения производительности труда. Профилактика профессионального выгорания.</w:t>
            </w:r>
          </w:p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43D" w:rsidRPr="005A29CD" w:rsidTr="00B26879">
        <w:trPr>
          <w:trHeight w:hRule="exact" w:val="723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03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Практикум: «Универсальное социально-психологическое исследование коллектива».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43D" w:rsidRPr="005A29CD" w:rsidTr="00B26879">
        <w:trPr>
          <w:trHeight w:hRule="exact" w:val="286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1.2.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Построение системы наставничества на предприятии.</w:t>
            </w:r>
          </w:p>
        </w:tc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78243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5A29C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 ма</w:t>
            </w:r>
            <w:r w:rsidRPr="005A29C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A29C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A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D" w:rsidRPr="005A29CD" w:rsidTr="005A29CD">
        <w:trPr>
          <w:trHeight w:hRule="exact" w:val="4664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03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группы наставников на предприятии, алгоритм взаимодействия со структурными подразделениями, построение эффективных коммуникаций. Методическое сопровождение работы наставников. Формы реализации системы наставничества в компании</w:t>
            </w:r>
          </w:p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потребности в развитии; определение категорий персонала, включаемого в резерв на ключевые профессии и должности (в т.ч. внешний резерв из числа практикантов и стажеров). Оценка степени соответствия компетенций резервистов требованиям рабочих мест; технологии выявления кандидатов в наставники на ключевые профессии</w:t>
            </w:r>
            <w:r w:rsidRPr="005A29C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должности. Технологии управления корпоративными знаниями, формирование программ развития по конкретным рабочим местам</w:t>
            </w:r>
          </w:p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управления трудовой активностью на каждом рабочем месте. Современные тенденции регулирования оплаты труда и премирования. Монетарные и немонетарные системы стимулирования персонала. Оценка результатов труда. Контроль работы наставников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43D" w:rsidRPr="005A29CD" w:rsidTr="005A29CD">
        <w:trPr>
          <w:trHeight w:hRule="exact" w:val="213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1"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1.3. Методическое и документационное сопровождение наставничества на предприятии.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9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законодательства РФ и локальные нормативные документы, в которых отражены права и обязанности наставников, особенности материального стимулирования, порядок осуществления методической поддержки и сопровождения наставников. 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43D" w:rsidRPr="005A29CD" w:rsidTr="00B26879">
        <w:trPr>
          <w:trHeight w:hRule="exact" w:val="6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03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5A29CD" w:rsidRDefault="0078243D" w:rsidP="00B26879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02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8243D" w:rsidRDefault="0078243D" w:rsidP="0078243D"/>
    <w:p w:rsidR="00DB271E" w:rsidRDefault="00DB271E"/>
    <w:sectPr w:rsidR="00DB271E" w:rsidSect="0092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4EA56621"/>
    <w:multiLevelType w:val="multilevel"/>
    <w:tmpl w:val="8AC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5C1"/>
    <w:rsid w:val="00012D54"/>
    <w:rsid w:val="00270DBF"/>
    <w:rsid w:val="002F516B"/>
    <w:rsid w:val="00464B51"/>
    <w:rsid w:val="004E7D92"/>
    <w:rsid w:val="005A29CD"/>
    <w:rsid w:val="00645F91"/>
    <w:rsid w:val="0078243D"/>
    <w:rsid w:val="007E037B"/>
    <w:rsid w:val="008D7977"/>
    <w:rsid w:val="009175F3"/>
    <w:rsid w:val="009D5BC5"/>
    <w:rsid w:val="00A07D53"/>
    <w:rsid w:val="00A42EF5"/>
    <w:rsid w:val="00A947E0"/>
    <w:rsid w:val="00B20D05"/>
    <w:rsid w:val="00B565C1"/>
    <w:rsid w:val="00B70659"/>
    <w:rsid w:val="00BF246D"/>
    <w:rsid w:val="00C64231"/>
    <w:rsid w:val="00D657BB"/>
    <w:rsid w:val="00D94E7C"/>
    <w:rsid w:val="00DB271E"/>
    <w:rsid w:val="00DC1E30"/>
    <w:rsid w:val="00EE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6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2145</Words>
  <Characters>12232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</cp:lastModifiedBy>
  <cp:revision>13</cp:revision>
  <cp:lastPrinted>2019-10-01T03:33:00Z</cp:lastPrinted>
  <dcterms:created xsi:type="dcterms:W3CDTF">2019-09-28T08:34:00Z</dcterms:created>
  <dcterms:modified xsi:type="dcterms:W3CDTF">2019-12-10T09:06:00Z</dcterms:modified>
</cp:coreProperties>
</file>